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15A2D" w14:textId="77777777" w:rsidR="00DC21E3" w:rsidRPr="005D347E" w:rsidRDefault="00DC21E3" w:rsidP="00DC21E3">
      <w:pPr>
        <w:spacing w:line="320" w:lineRule="exact"/>
        <w:rPr>
          <w:rFonts w:ascii="Verdana" w:hAnsi="Verdana" w:cstheme="minorHAnsi"/>
          <w:b/>
          <w:bCs/>
          <w:sz w:val="20"/>
          <w:szCs w:val="20"/>
        </w:rPr>
      </w:pPr>
      <w:bookmarkStart w:id="0" w:name="_page_526_0"/>
      <w:bookmarkStart w:id="1" w:name="_Hlk115164761"/>
    </w:p>
    <w:p w14:paraId="4E443B59" w14:textId="77777777" w:rsidR="00207A2B" w:rsidRPr="005D347E" w:rsidRDefault="00207A2B" w:rsidP="00207A2B">
      <w:pPr>
        <w:spacing w:line="320" w:lineRule="exact"/>
        <w:ind w:left="-426" w:hanging="357"/>
        <w:jc w:val="right"/>
        <w:rPr>
          <w:rFonts w:ascii="Verdana" w:hAnsi="Verdana" w:cstheme="minorHAnsi"/>
          <w:b/>
          <w:bCs/>
          <w:sz w:val="20"/>
          <w:szCs w:val="20"/>
        </w:rPr>
      </w:pPr>
      <w:r w:rsidRPr="005D347E">
        <w:rPr>
          <w:rFonts w:ascii="Verdana" w:hAnsi="Verdana" w:cstheme="minorHAnsi"/>
          <w:b/>
          <w:bCs/>
          <w:sz w:val="20"/>
          <w:szCs w:val="20"/>
        </w:rPr>
        <w:t xml:space="preserve">Załącznik nr </w:t>
      </w:r>
      <w:r>
        <w:rPr>
          <w:rFonts w:ascii="Verdana" w:hAnsi="Verdana" w:cstheme="minorHAnsi"/>
          <w:b/>
          <w:bCs/>
          <w:sz w:val="20"/>
          <w:szCs w:val="20"/>
        </w:rPr>
        <w:t>2</w:t>
      </w:r>
      <w:r w:rsidRPr="005D347E">
        <w:rPr>
          <w:rFonts w:ascii="Verdana" w:hAnsi="Verdana" w:cstheme="minorHAnsi"/>
          <w:b/>
          <w:bCs/>
          <w:sz w:val="20"/>
          <w:szCs w:val="20"/>
        </w:rPr>
        <w:t xml:space="preserve"> </w:t>
      </w:r>
    </w:p>
    <w:p w14:paraId="2AA5AF0F" w14:textId="77777777" w:rsidR="00207A2B" w:rsidRPr="005D347E" w:rsidRDefault="00207A2B" w:rsidP="00207A2B">
      <w:pPr>
        <w:spacing w:line="320" w:lineRule="exact"/>
        <w:ind w:left="-426" w:hanging="357"/>
        <w:jc w:val="right"/>
        <w:rPr>
          <w:rFonts w:ascii="Verdana" w:hAnsi="Verdana" w:cstheme="minorHAnsi"/>
          <w:b/>
          <w:bCs/>
          <w:sz w:val="20"/>
          <w:szCs w:val="20"/>
        </w:rPr>
      </w:pPr>
      <w:r w:rsidRPr="005D347E">
        <w:rPr>
          <w:rFonts w:ascii="Verdana" w:hAnsi="Verdana" w:cstheme="minorHAnsi"/>
          <w:b/>
          <w:bCs/>
          <w:sz w:val="20"/>
          <w:szCs w:val="20"/>
        </w:rPr>
        <w:t xml:space="preserve">do Regulaminu </w:t>
      </w:r>
      <w:r>
        <w:rPr>
          <w:rFonts w:ascii="Verdana" w:hAnsi="Verdana" w:cstheme="minorHAnsi"/>
          <w:b/>
          <w:bCs/>
          <w:sz w:val="20"/>
          <w:szCs w:val="20"/>
        </w:rPr>
        <w:t>Dni Otwartych</w:t>
      </w:r>
      <w:r w:rsidRPr="005D347E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Pr="001B2D95">
        <w:rPr>
          <w:rFonts w:ascii="Verdana" w:hAnsi="Verdana" w:cstheme="minorHAnsi"/>
          <w:b/>
          <w:bCs/>
          <w:sz w:val="20"/>
          <w:szCs w:val="20"/>
        </w:rPr>
        <w:t>FCC Tarnobrzeg sp. z o. o. z siedzibą w Tarnobrzegu</w:t>
      </w:r>
    </w:p>
    <w:p w14:paraId="3139913E" w14:textId="77777777" w:rsidR="00207A2B" w:rsidRDefault="00207A2B" w:rsidP="00207A2B">
      <w:pPr>
        <w:autoSpaceDE w:val="0"/>
        <w:autoSpaceDN w:val="0"/>
        <w:adjustRightInd w:val="0"/>
        <w:spacing w:line="240" w:lineRule="auto"/>
        <w:ind w:left="-426"/>
        <w:rPr>
          <w:rFonts w:ascii="Verdana" w:hAnsi="Verdana" w:cstheme="minorHAnsi"/>
          <w:b/>
          <w:bCs/>
          <w:sz w:val="20"/>
          <w:szCs w:val="20"/>
        </w:rPr>
      </w:pPr>
    </w:p>
    <w:p w14:paraId="0885B33F" w14:textId="77777777" w:rsidR="00207A2B" w:rsidRPr="00D53AFA" w:rsidRDefault="00207A2B" w:rsidP="00207A2B">
      <w:pPr>
        <w:autoSpaceDE w:val="0"/>
        <w:autoSpaceDN w:val="0"/>
        <w:adjustRightInd w:val="0"/>
        <w:spacing w:line="240" w:lineRule="auto"/>
        <w:ind w:left="-426"/>
        <w:jc w:val="center"/>
        <w:rPr>
          <w:rFonts w:ascii="Verdana" w:hAnsi="Verdana" w:cstheme="minorHAnsi"/>
          <w:b/>
          <w:bCs/>
          <w:sz w:val="12"/>
          <w:szCs w:val="12"/>
        </w:rPr>
      </w:pPr>
    </w:p>
    <w:p w14:paraId="0C3A2273" w14:textId="77777777" w:rsidR="00207A2B" w:rsidRPr="005D347E" w:rsidRDefault="00207A2B" w:rsidP="00207A2B">
      <w:pPr>
        <w:autoSpaceDE w:val="0"/>
        <w:autoSpaceDN w:val="0"/>
        <w:adjustRightInd w:val="0"/>
        <w:spacing w:line="240" w:lineRule="auto"/>
        <w:ind w:left="-426"/>
        <w:jc w:val="center"/>
        <w:rPr>
          <w:rFonts w:ascii="Verdana" w:hAnsi="Verdana" w:cstheme="minorHAnsi"/>
          <w:b/>
          <w:bCs/>
          <w:sz w:val="20"/>
          <w:szCs w:val="20"/>
        </w:rPr>
      </w:pPr>
      <w:r w:rsidRPr="005D347E">
        <w:rPr>
          <w:rFonts w:ascii="Verdana" w:hAnsi="Verdana" w:cstheme="minorHAnsi"/>
          <w:b/>
          <w:bCs/>
          <w:sz w:val="20"/>
          <w:szCs w:val="20"/>
        </w:rPr>
        <w:t xml:space="preserve">KLAUZULA INFORMACYJNA DLA UCZESTNIKA DNI OTWARTYCH </w:t>
      </w:r>
      <w:r>
        <w:rPr>
          <w:rFonts w:ascii="Verdana" w:hAnsi="Verdana" w:cstheme="minorHAnsi"/>
          <w:b/>
          <w:bCs/>
          <w:sz w:val="20"/>
          <w:szCs w:val="20"/>
        </w:rPr>
        <w:t>FCC Tarnobrzeg sp. z o.o. z siedzibą w Tarnobrzegu</w:t>
      </w:r>
    </w:p>
    <w:p w14:paraId="2D484FD9" w14:textId="77777777" w:rsidR="00207A2B" w:rsidRPr="005D347E" w:rsidRDefault="00207A2B" w:rsidP="00207A2B">
      <w:pPr>
        <w:autoSpaceDE w:val="0"/>
        <w:autoSpaceDN w:val="0"/>
        <w:adjustRightInd w:val="0"/>
        <w:spacing w:line="240" w:lineRule="auto"/>
        <w:ind w:left="-426"/>
        <w:rPr>
          <w:rFonts w:ascii="Verdana" w:hAnsi="Verdana" w:cstheme="minorHAnsi"/>
          <w:sz w:val="20"/>
          <w:szCs w:val="20"/>
        </w:rPr>
      </w:pPr>
    </w:p>
    <w:p w14:paraId="4A2C08E7" w14:textId="57EADAB4" w:rsidR="00207A2B" w:rsidRPr="005D347E" w:rsidRDefault="00207A2B" w:rsidP="00207A2B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-426" w:hanging="426"/>
        <w:jc w:val="both"/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</w:pPr>
      <w:r w:rsidRPr="005D347E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 xml:space="preserve">W związku z uczestnictwem w wydarzeniu Dni Otwartych w </w:t>
      </w:r>
      <w:r w:rsidRPr="001444CF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 xml:space="preserve">FCC Tarnobrzeg sp. z o. o. z siedzibą </w:t>
      </w:r>
      <w:r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 xml:space="preserve">                  </w:t>
      </w:r>
      <w:r w:rsidRPr="001444CF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 xml:space="preserve">w Tarnobrzegu </w:t>
      </w:r>
      <w:r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 xml:space="preserve">(dalej jako: Dni Otwarte FCC Tarnobrzeg) </w:t>
      </w:r>
      <w:r w:rsidRPr="005D347E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 xml:space="preserve">przekazywane są dane osobowe uczestników wycieczki w formie pisemnej: imię i nazwisko uczestnika wycieczki, wiek, nr telefonu, adres e-mail, a także dane osobowe utrwalone na monitoringu wizyjnym znajdującym się na terenie </w:t>
      </w:r>
      <w:r w:rsidRPr="00E810A2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 xml:space="preserve">FCC Tarnobrzeg </w:t>
      </w:r>
      <w:r w:rsidRPr="005D347E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 xml:space="preserve">oraz na fotografiach wykonanych przez personel Administratora </w:t>
      </w:r>
      <w:r w:rsidRPr="00E772F3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>Zakład</w:t>
      </w:r>
      <w:r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>u</w:t>
      </w:r>
      <w:r w:rsidRPr="00E772F3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 xml:space="preserve"> Przetwarzania Odpadów</w:t>
      </w:r>
      <w:r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 xml:space="preserve"> w Tarnobrzegu</w:t>
      </w:r>
      <w:r w:rsidRPr="00E772F3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 xml:space="preserve"> </w:t>
      </w:r>
      <w:r w:rsidRPr="005D347E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>(dane osobowe).</w:t>
      </w:r>
    </w:p>
    <w:p w14:paraId="165E744A" w14:textId="77777777" w:rsidR="00207A2B" w:rsidRPr="005D347E" w:rsidRDefault="00207A2B" w:rsidP="00207A2B">
      <w:pPr>
        <w:widowControl w:val="0"/>
        <w:numPr>
          <w:ilvl w:val="0"/>
          <w:numId w:val="41"/>
        </w:numPr>
        <w:spacing w:after="160" w:line="320" w:lineRule="exact"/>
        <w:ind w:left="-426" w:hanging="426"/>
        <w:contextualSpacing/>
        <w:jc w:val="both"/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</w:pPr>
      <w:r w:rsidRPr="005D347E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 xml:space="preserve">Administratorem Twoich danych osobowych jest </w:t>
      </w:r>
      <w:r w:rsidRPr="00B426F0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 xml:space="preserve">FCC Tarnobrzeg sp. z o. o. z siedzibą w Tarnobrzegu </w:t>
      </w:r>
      <w:r w:rsidRPr="005D347E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>(dalej jako: Spółka)</w:t>
      </w:r>
      <w:r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>:</w:t>
      </w:r>
    </w:p>
    <w:p w14:paraId="40A003B7" w14:textId="77777777" w:rsidR="00207A2B" w:rsidRPr="001B2695" w:rsidRDefault="00207A2B" w:rsidP="00207A2B">
      <w:pPr>
        <w:pStyle w:val="Akapitzlist"/>
        <w:widowControl w:val="0"/>
        <w:numPr>
          <w:ilvl w:val="0"/>
          <w:numId w:val="46"/>
        </w:numPr>
        <w:spacing w:line="320" w:lineRule="exact"/>
        <w:jc w:val="both"/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</w:pPr>
      <w:r w:rsidRPr="001B2695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>adres: ul. Strefowa 8, 39-400 Tarnobrzeg</w:t>
      </w:r>
    </w:p>
    <w:p w14:paraId="55BB4C3C" w14:textId="77777777" w:rsidR="00207A2B" w:rsidRPr="001B2695" w:rsidRDefault="00207A2B" w:rsidP="00207A2B">
      <w:pPr>
        <w:pStyle w:val="Akapitzlist"/>
        <w:widowControl w:val="0"/>
        <w:numPr>
          <w:ilvl w:val="0"/>
          <w:numId w:val="46"/>
        </w:numPr>
        <w:spacing w:line="320" w:lineRule="exact"/>
        <w:jc w:val="both"/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</w:pPr>
      <w:r w:rsidRPr="001B2695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 xml:space="preserve">telefon: 32 376 34 50 </w:t>
      </w:r>
    </w:p>
    <w:p w14:paraId="0D6881F3" w14:textId="77777777" w:rsidR="00207A2B" w:rsidRPr="001B2D95" w:rsidRDefault="00207A2B" w:rsidP="00207A2B">
      <w:pPr>
        <w:pStyle w:val="Akapitzlist"/>
        <w:widowControl w:val="0"/>
        <w:numPr>
          <w:ilvl w:val="0"/>
          <w:numId w:val="46"/>
        </w:numPr>
        <w:spacing w:line="320" w:lineRule="exact"/>
        <w:jc w:val="both"/>
        <w:rPr>
          <w:rFonts w:ascii="Verdana" w:hAnsi="Verdana" w:cstheme="minorHAnsi"/>
          <w:noProof/>
          <w:snapToGrid w:val="0"/>
          <w:sz w:val="20"/>
          <w:szCs w:val="20"/>
          <w:lang w:val="en-US" w:eastAsia="en-US"/>
        </w:rPr>
      </w:pPr>
      <w:r w:rsidRPr="001B2D95">
        <w:rPr>
          <w:rFonts w:ascii="Verdana" w:hAnsi="Verdana" w:cstheme="minorHAnsi"/>
          <w:noProof/>
          <w:snapToGrid w:val="0"/>
          <w:sz w:val="20"/>
          <w:szCs w:val="20"/>
          <w:lang w:val="en-US" w:eastAsia="en-US"/>
        </w:rPr>
        <w:t>e-mail: fcc@fcc-group.pl</w:t>
      </w:r>
    </w:p>
    <w:p w14:paraId="7D4E0D2F" w14:textId="77777777" w:rsidR="00207A2B" w:rsidRPr="005D347E" w:rsidRDefault="00207A2B" w:rsidP="00207A2B">
      <w:pPr>
        <w:widowControl w:val="0"/>
        <w:spacing w:line="320" w:lineRule="exact"/>
        <w:ind w:left="-426"/>
        <w:jc w:val="both"/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</w:pPr>
      <w:r w:rsidRPr="005D347E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>Spółka jako Administrator danych dołoży wszelkich starań, aby w jak najpełniejszym stopniu zrealizować wymogi Rozporządzenia Parlamentu Europejskiego i Rady (UE) 2016/679 z</w:t>
      </w:r>
      <w:r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> </w:t>
      </w:r>
      <w:r w:rsidRPr="005D347E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>27</w:t>
      </w:r>
      <w:r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> </w:t>
      </w:r>
      <w:r w:rsidRPr="005D347E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 xml:space="preserve">kwietnia 2016 r. w sprawie ochrony osób fizycznych w związku z przetwarzaniem danych osobowych i w sprawie swobodnego przepływu takich danych oraz uchylenia dyrektywy 95/46/WE (dalej: „RODO”) i w ten sposób chronić dane osobowe. </w:t>
      </w:r>
    </w:p>
    <w:p w14:paraId="365CAFF9" w14:textId="77777777" w:rsidR="00207A2B" w:rsidRPr="005D347E" w:rsidRDefault="00207A2B" w:rsidP="00207A2B">
      <w:pPr>
        <w:widowControl w:val="0"/>
        <w:spacing w:line="320" w:lineRule="exact"/>
        <w:ind w:left="-426"/>
        <w:jc w:val="both"/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</w:pPr>
      <w:r w:rsidRPr="005D347E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>Nadzór nad prawidłowym przetwarzaniem danych osobowych w Spółce sprawuje Inspektor Ochrony Danych (dalej: „Inspektor”):</w:t>
      </w:r>
    </w:p>
    <w:p w14:paraId="1CD7AC84" w14:textId="77777777" w:rsidR="00207A2B" w:rsidRPr="005D347E" w:rsidRDefault="00207A2B" w:rsidP="00207A2B">
      <w:pPr>
        <w:widowControl w:val="0"/>
        <w:numPr>
          <w:ilvl w:val="2"/>
          <w:numId w:val="40"/>
        </w:numPr>
        <w:spacing w:after="160" w:line="320" w:lineRule="exact"/>
        <w:ind w:left="-426" w:hanging="425"/>
        <w:contextualSpacing/>
        <w:jc w:val="both"/>
        <w:rPr>
          <w:rFonts w:ascii="Verdana" w:hAnsi="Verdana" w:cstheme="minorHAnsi"/>
          <w:noProof/>
          <w:snapToGrid w:val="0"/>
          <w:sz w:val="20"/>
          <w:szCs w:val="20"/>
          <w:lang w:val="en-GB" w:eastAsia="en-US"/>
        </w:rPr>
      </w:pPr>
      <w:r w:rsidRPr="005D347E">
        <w:rPr>
          <w:rFonts w:ascii="Verdana" w:hAnsi="Verdana" w:cstheme="minorHAnsi"/>
          <w:noProof/>
          <w:snapToGrid w:val="0"/>
          <w:sz w:val="20"/>
          <w:szCs w:val="20"/>
          <w:lang w:val="en-GB" w:eastAsia="en-US"/>
        </w:rPr>
        <w:t>e-mail: iod@fcc-group.pl</w:t>
      </w:r>
    </w:p>
    <w:p w14:paraId="1901FB41" w14:textId="77777777" w:rsidR="00207A2B" w:rsidRPr="005D347E" w:rsidRDefault="00207A2B" w:rsidP="00207A2B">
      <w:pPr>
        <w:widowControl w:val="0"/>
        <w:spacing w:line="320" w:lineRule="exact"/>
        <w:ind w:left="-426"/>
        <w:jc w:val="both"/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</w:pPr>
      <w:r w:rsidRPr="005D347E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>Możesz kontaktować się z Inspektorem we wszystkich sprawach związanych z</w:t>
      </w:r>
      <w:r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> </w:t>
      </w:r>
      <w:r w:rsidRPr="005D347E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>przetwarzaniem Twoich danych osobowych, także w razie wątpliwości co do Twoich praw.</w:t>
      </w:r>
    </w:p>
    <w:p w14:paraId="7C10A209" w14:textId="77777777" w:rsidR="00207A2B" w:rsidRPr="005D347E" w:rsidRDefault="00207A2B" w:rsidP="00207A2B">
      <w:pPr>
        <w:widowControl w:val="0"/>
        <w:numPr>
          <w:ilvl w:val="0"/>
          <w:numId w:val="41"/>
        </w:numPr>
        <w:spacing w:after="160" w:line="320" w:lineRule="exact"/>
        <w:ind w:left="-426" w:hanging="426"/>
        <w:contextualSpacing/>
        <w:jc w:val="both"/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</w:pPr>
      <w:r w:rsidRPr="005D347E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>Organem nadzorczym w zakresie danych osobowych w Polsce jest Prezes Urzędu Ochrony Danych Osobowych. Masz prawo do wniesienia skargi w razie przetwarzania Twoich danych osobowych niezgodnie z obowiązującymi przepisami prawa.</w:t>
      </w:r>
    </w:p>
    <w:p w14:paraId="252520AB" w14:textId="77777777" w:rsidR="00207A2B" w:rsidRPr="005D347E" w:rsidRDefault="00207A2B" w:rsidP="00207A2B">
      <w:pPr>
        <w:widowControl w:val="0"/>
        <w:numPr>
          <w:ilvl w:val="0"/>
          <w:numId w:val="41"/>
        </w:numPr>
        <w:spacing w:after="160" w:line="320" w:lineRule="exact"/>
        <w:ind w:left="-426" w:hanging="426"/>
        <w:contextualSpacing/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</w:pPr>
      <w:r w:rsidRPr="005D347E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>Twoje dane przetwarzane są w następujących celach:</w:t>
      </w:r>
    </w:p>
    <w:p w14:paraId="1C62FB18" w14:textId="77777777" w:rsidR="00207A2B" w:rsidRPr="005D347E" w:rsidRDefault="00207A2B" w:rsidP="00207A2B">
      <w:pPr>
        <w:widowControl w:val="0"/>
        <w:spacing w:after="160" w:line="320" w:lineRule="exact"/>
        <w:ind w:left="-426"/>
        <w:contextualSpacing/>
        <w:jc w:val="both"/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</w:pPr>
      <w:r w:rsidRPr="005D347E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 xml:space="preserve">a) na podstawie zgody wyrażonej przez każdego uczestnika </w:t>
      </w:r>
      <w:r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>Dni Otwartych w FCC Tarnobrzeg</w:t>
      </w:r>
      <w:r w:rsidRPr="005D347E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 xml:space="preserve">, w celu organizacji i przeprowadzenia wycieczki na terenie </w:t>
      </w:r>
      <w:r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>Spółki</w:t>
      </w:r>
      <w:r w:rsidRPr="005D347E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 xml:space="preserve"> oraz w związku z Pana/Pani udziałem w Dniach Otwartych</w:t>
      </w:r>
      <w:r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 xml:space="preserve"> w FCC Tarnobrzeg</w:t>
      </w:r>
      <w:r w:rsidRPr="005D347E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 xml:space="preserve"> na terenie </w:t>
      </w:r>
      <w:r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>Spółki</w:t>
      </w:r>
      <w:r w:rsidRPr="005D347E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>,</w:t>
      </w:r>
    </w:p>
    <w:p w14:paraId="1C477953" w14:textId="77777777" w:rsidR="00207A2B" w:rsidRPr="005D347E" w:rsidRDefault="00207A2B" w:rsidP="00207A2B">
      <w:pPr>
        <w:widowControl w:val="0"/>
        <w:spacing w:after="160" w:line="320" w:lineRule="exact"/>
        <w:ind w:left="-426"/>
        <w:contextualSpacing/>
        <w:jc w:val="both"/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</w:pPr>
      <w:r w:rsidRPr="005D347E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 xml:space="preserve">b) w celach zapewnienia porządku i bezpieczeństwa na terenie </w:t>
      </w:r>
      <w:r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>Spółki</w:t>
      </w:r>
      <w:r w:rsidRPr="005D347E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 xml:space="preserve"> będących realizacją prawnie uzasadnionego interesu Administratora (art. 6 ust. 1 lit. </w:t>
      </w:r>
      <w:r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>f </w:t>
      </w:r>
      <w:r w:rsidRPr="005D347E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>RODO),</w:t>
      </w:r>
    </w:p>
    <w:p w14:paraId="7D062211" w14:textId="77777777" w:rsidR="00207A2B" w:rsidRPr="005D347E" w:rsidRDefault="00207A2B" w:rsidP="00207A2B">
      <w:pPr>
        <w:widowControl w:val="0"/>
        <w:spacing w:after="160" w:line="320" w:lineRule="exact"/>
        <w:ind w:left="-426"/>
        <w:contextualSpacing/>
        <w:jc w:val="both"/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</w:pPr>
      <w:r w:rsidRPr="005D347E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>c) archiwalnych (dowodowych) będących realizacją prawnie uzasadnionego interesu Administratora zabezpieczenia informacji na wypadek prawnej potrzeby wykazania</w:t>
      </w:r>
      <w:r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 xml:space="preserve"> </w:t>
      </w:r>
      <w:r w:rsidRPr="005D347E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>faktów (art. 6 ust. 1 lit. f RODO),</w:t>
      </w:r>
    </w:p>
    <w:p w14:paraId="6F55D9DD" w14:textId="77777777" w:rsidR="00207A2B" w:rsidRPr="005D347E" w:rsidRDefault="00207A2B" w:rsidP="00207A2B">
      <w:pPr>
        <w:widowControl w:val="0"/>
        <w:spacing w:after="160" w:line="320" w:lineRule="exact"/>
        <w:ind w:left="-426"/>
        <w:contextualSpacing/>
        <w:jc w:val="both"/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</w:pPr>
      <w:r w:rsidRPr="005D347E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>d) ewentualnego ustalenia, dochodzenia lub obrony przed roszczeniami będącego realizacją naszego prawnie uzasadnionego interesu Administratora np. w sytuacji postępowania sądowego lub postępowania administracyjnego (podstawa z art. 6 ust.1 lit. f RODO), jak również wypełniania obowiązków prawnych ciążących na Administratorze na podstawie powszechnie obowiązujących przepisów prawa (art. 6ust. 1 lit c RODO),</w:t>
      </w:r>
    </w:p>
    <w:p w14:paraId="4B93DE82" w14:textId="77777777" w:rsidR="00207A2B" w:rsidRPr="005D347E" w:rsidRDefault="00207A2B" w:rsidP="00207A2B">
      <w:pPr>
        <w:widowControl w:val="0"/>
        <w:spacing w:after="160" w:line="320" w:lineRule="exact"/>
        <w:ind w:left="-426"/>
        <w:contextualSpacing/>
        <w:jc w:val="both"/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</w:pPr>
      <w:r w:rsidRPr="005D347E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 xml:space="preserve">e) w celu promocji, reklamy i informacji o działalności </w:t>
      </w:r>
      <w:r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>Spółki</w:t>
      </w:r>
      <w:r w:rsidRPr="005D347E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>, systemu</w:t>
      </w:r>
      <w:r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 xml:space="preserve"> </w:t>
      </w:r>
      <w:r w:rsidRPr="005D347E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 xml:space="preserve">gospodarki odpadami komunalnymi w </w:t>
      </w:r>
      <w:r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>Tarnobrzegu</w:t>
      </w:r>
      <w:r w:rsidRPr="005D347E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 xml:space="preserve"> oraz działalności Grupy FCC w Polsce (art. 6 ust. 1 lit. f RODO).</w:t>
      </w:r>
    </w:p>
    <w:p w14:paraId="02CBF85F" w14:textId="77777777" w:rsidR="00207A2B" w:rsidRPr="005D347E" w:rsidRDefault="00207A2B" w:rsidP="00207A2B">
      <w:pPr>
        <w:widowControl w:val="0"/>
        <w:numPr>
          <w:ilvl w:val="0"/>
          <w:numId w:val="41"/>
        </w:numPr>
        <w:spacing w:after="160" w:line="320" w:lineRule="exact"/>
        <w:ind w:left="-426" w:hanging="294"/>
        <w:contextualSpacing/>
        <w:jc w:val="both"/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</w:pPr>
      <w:r w:rsidRPr="005D347E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lastRenderedPageBreak/>
        <w:t>Odbiorcą danych osobowych uczestników wycieczki mogą być upoważnieni pracownicy Administratora, członkowie organów Administratora, podmioty dostarczające lub utrzymujące infrastrukturę IT Administratora, podmioty i osoby świadczące usługi ochrony mienia lub osób Administratora, podmioty i osoby świadczące usługi ubezpieczeniowe, usługi prawne, organy uprawnione do otrzymywania danych osobowych na podstawie przepisów prawa.</w:t>
      </w:r>
    </w:p>
    <w:p w14:paraId="66041180" w14:textId="77777777" w:rsidR="00207A2B" w:rsidRPr="005D347E" w:rsidRDefault="00207A2B" w:rsidP="00207A2B">
      <w:pPr>
        <w:widowControl w:val="0"/>
        <w:spacing w:after="160" w:line="320" w:lineRule="exact"/>
        <w:ind w:left="-426" w:hanging="284"/>
        <w:contextualSpacing/>
        <w:jc w:val="both"/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</w:pPr>
      <w:r w:rsidRPr="005D347E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 xml:space="preserve">6. Dane osobowe będą przechowywane przez okres około 1 roku od daty udziału w Dniach Otwartych </w:t>
      </w:r>
      <w:r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>w Tarnobrzegu</w:t>
      </w:r>
      <w:r w:rsidRPr="005D347E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 xml:space="preserve">, ale nie dłużej niż do </w:t>
      </w:r>
      <w:r w:rsidRPr="009D09B7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 xml:space="preserve">31.12.2026 r., </w:t>
      </w:r>
      <w:r w:rsidRPr="005D347E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>następnie zostaną usunięte. Okres przetwarzania danych osobowych może zostać każdorazowo przedłużony o okres przedawnienia roszczeń, jeżeli przetwarzanie danych osobowych będzie niezbędne dla dochodzenia ewentualnych roszczeń lub obrony przed takimi roszczeniami Administratora, a także jeśli wystąpi inna uzasadniona prawnie potrzeba Administratora przetwarzania tych danych przez okres dłuższy, wówczas dane będę przetwarzane przez ten okres.</w:t>
      </w:r>
    </w:p>
    <w:p w14:paraId="45205629" w14:textId="77777777" w:rsidR="00207A2B" w:rsidRPr="005D347E" w:rsidRDefault="00207A2B" w:rsidP="00207A2B">
      <w:pPr>
        <w:widowControl w:val="0"/>
        <w:spacing w:after="160" w:line="320" w:lineRule="exact"/>
        <w:ind w:left="-426" w:hanging="284"/>
        <w:contextualSpacing/>
        <w:jc w:val="both"/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</w:pPr>
      <w:r w:rsidRPr="005D347E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>7. Dane osobowe nie będą przekazywane do państw znajdujących się  poza Europejskim Obszarem Gospodarczym („państwa trzecie”).</w:t>
      </w:r>
    </w:p>
    <w:p w14:paraId="04963AA4" w14:textId="77777777" w:rsidR="00207A2B" w:rsidRPr="005D347E" w:rsidRDefault="00207A2B" w:rsidP="00207A2B">
      <w:pPr>
        <w:widowControl w:val="0"/>
        <w:spacing w:after="160" w:line="320" w:lineRule="exact"/>
        <w:ind w:left="-426" w:hanging="284"/>
        <w:contextualSpacing/>
        <w:jc w:val="both"/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</w:pPr>
      <w:r w:rsidRPr="005D347E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>8. Twoje prawa i ich realizacja:</w:t>
      </w:r>
    </w:p>
    <w:p w14:paraId="12544D98" w14:textId="77777777" w:rsidR="00207A2B" w:rsidRPr="005D347E" w:rsidRDefault="00207A2B" w:rsidP="00207A2B">
      <w:pPr>
        <w:widowControl w:val="0"/>
        <w:numPr>
          <w:ilvl w:val="1"/>
          <w:numId w:val="42"/>
        </w:numPr>
        <w:spacing w:after="160" w:line="320" w:lineRule="exact"/>
        <w:ind w:left="0"/>
        <w:contextualSpacing/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</w:pPr>
      <w:r w:rsidRPr="005D347E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>Masz prawo dostępu do swoich danych osobowych, w tym uzyskania kopii danych.</w:t>
      </w:r>
    </w:p>
    <w:p w14:paraId="4731738B" w14:textId="77777777" w:rsidR="00207A2B" w:rsidRPr="005D347E" w:rsidRDefault="00207A2B" w:rsidP="00207A2B">
      <w:pPr>
        <w:widowControl w:val="0"/>
        <w:numPr>
          <w:ilvl w:val="1"/>
          <w:numId w:val="42"/>
        </w:numPr>
        <w:spacing w:after="160" w:line="320" w:lineRule="exact"/>
        <w:ind w:left="0"/>
        <w:contextualSpacing/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</w:pPr>
      <w:r w:rsidRPr="005D347E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 xml:space="preserve">Jeśli uznasz, że Twoje dane osobowe przetwarzane przez Spółkę są niezgodne </w:t>
      </w:r>
      <w:r w:rsidRPr="005D347E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br/>
        <w:t>z rzeczywistością, masz prawo do ich sprostowania bądź uzupełnienia.</w:t>
      </w:r>
    </w:p>
    <w:p w14:paraId="4F2A8598" w14:textId="77777777" w:rsidR="00207A2B" w:rsidRPr="005D347E" w:rsidRDefault="00207A2B" w:rsidP="00207A2B">
      <w:pPr>
        <w:widowControl w:val="0"/>
        <w:numPr>
          <w:ilvl w:val="1"/>
          <w:numId w:val="42"/>
        </w:numPr>
        <w:spacing w:after="160" w:line="320" w:lineRule="exact"/>
        <w:ind w:left="0"/>
        <w:contextualSpacing/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</w:pPr>
      <w:r w:rsidRPr="005D347E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>Przysługuje Ci prawo wniesienia sprzeciwu wobec przetwarzania, a także do przenoszenia danych.</w:t>
      </w:r>
    </w:p>
    <w:p w14:paraId="2D53F9DA" w14:textId="77777777" w:rsidR="00207A2B" w:rsidRPr="005D347E" w:rsidRDefault="00207A2B" w:rsidP="00207A2B">
      <w:pPr>
        <w:widowControl w:val="0"/>
        <w:numPr>
          <w:ilvl w:val="1"/>
          <w:numId w:val="42"/>
        </w:numPr>
        <w:spacing w:after="160" w:line="320" w:lineRule="exact"/>
        <w:ind w:left="0"/>
        <w:contextualSpacing/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</w:pPr>
      <w:r w:rsidRPr="005D347E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 xml:space="preserve">Masz prawo żądania usunięcia Twoich danych osobowych w przypadkach przewidzianych prawem oraz ograniczenia ich przetwarzania. </w:t>
      </w:r>
    </w:p>
    <w:p w14:paraId="09A4EDAD" w14:textId="77777777" w:rsidR="00207A2B" w:rsidRPr="005D347E" w:rsidRDefault="00207A2B" w:rsidP="00207A2B">
      <w:pPr>
        <w:widowControl w:val="0"/>
        <w:numPr>
          <w:ilvl w:val="1"/>
          <w:numId w:val="42"/>
        </w:numPr>
        <w:spacing w:after="160" w:line="320" w:lineRule="exact"/>
        <w:ind w:left="0"/>
        <w:contextualSpacing/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</w:pPr>
      <w:r w:rsidRPr="005D347E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 xml:space="preserve">Masz także prawo otrzymania od Spółki Twoich danych osobowych </w:t>
      </w:r>
      <w:r w:rsidRPr="005D347E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br/>
        <w:t xml:space="preserve">w ustrukturyzowanym formacie oraz przenoszenia ich do innego administratora. </w:t>
      </w:r>
    </w:p>
    <w:p w14:paraId="173EB248" w14:textId="77777777" w:rsidR="00207A2B" w:rsidRPr="00983440" w:rsidRDefault="00207A2B" w:rsidP="00207A2B">
      <w:pPr>
        <w:pStyle w:val="Akapitzlist"/>
        <w:widowControl w:val="0"/>
        <w:numPr>
          <w:ilvl w:val="0"/>
          <w:numId w:val="42"/>
        </w:numPr>
        <w:spacing w:after="160" w:line="320" w:lineRule="exact"/>
        <w:ind w:left="-426" w:hanging="283"/>
        <w:jc w:val="both"/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</w:pPr>
      <w:r w:rsidRPr="00983440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 xml:space="preserve">Spółka zobowiązana jest do udzielenia informacji, o które wnioskujesz w terminie miesiąca od otrzymania wniosku. Jeśli żądanie ma skomplikowany charakter lub liczba żądań jest duża, Spółka ma prawo przedłużyć termin rozpatrzenia wniosku o dodatkowe dwa miesiące, o czym zostaniesz uprzednio poinformowany w terminie miesiąca od otrzymania wniosku. </w:t>
      </w:r>
    </w:p>
    <w:p w14:paraId="5B4A42FB" w14:textId="77777777" w:rsidR="00207A2B" w:rsidRPr="005D347E" w:rsidRDefault="00207A2B" w:rsidP="00207A2B">
      <w:pPr>
        <w:widowControl w:val="0"/>
        <w:spacing w:after="160" w:line="320" w:lineRule="exact"/>
        <w:ind w:left="-426"/>
        <w:jc w:val="both"/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</w:pPr>
      <w:r w:rsidRPr="005D347E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 xml:space="preserve">Powyższa informacja stanowi realizację obowiązku prawnego. Podpisanie oświadczenia jest dobrowolne, ale niezbędne do uczestnictwa w Dniach Otwartych </w:t>
      </w:r>
      <w:r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>w Tarnobrzegu</w:t>
      </w:r>
      <w:r w:rsidRPr="005D347E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>.</w:t>
      </w:r>
    </w:p>
    <w:p w14:paraId="4AF87452" w14:textId="77777777" w:rsidR="00207A2B" w:rsidRPr="005D347E" w:rsidRDefault="00207A2B" w:rsidP="00207A2B">
      <w:pPr>
        <w:widowControl w:val="0"/>
        <w:spacing w:after="160" w:line="320" w:lineRule="exact"/>
        <w:ind w:left="-426"/>
        <w:jc w:val="both"/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</w:pPr>
      <w:r w:rsidRPr="005D347E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>Zgodnie z art. 7 ust. 2 Rozporządzenia Parlamentu Europejskiego i Rady UE 2016/679 z</w:t>
      </w:r>
      <w:r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> </w:t>
      </w:r>
      <w:r w:rsidRPr="005D347E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>27</w:t>
      </w:r>
      <w:r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> </w:t>
      </w:r>
      <w:r w:rsidRPr="005D347E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>kwietnia 2016 r. w sprawie ochrony osób fizycznych w związku z przetwarzaniem danych osobowych i w sprawie swobodnego przepływu takich danych oraz uchylenia dyrektywy 95/46/WE (ogólne rozporządzenie o</w:t>
      </w:r>
      <w:r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> </w:t>
      </w:r>
      <w:r w:rsidRPr="005D347E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>ochronie danych) (RODO) oraz przepisów krajowych w</w:t>
      </w:r>
      <w:r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> </w:t>
      </w:r>
      <w:r w:rsidRPr="005D347E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>zakresie ochrony danych osobowych niniejszym wyrażam wyraźną i dobrowolną zgodę na</w:t>
      </w:r>
      <w:r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> </w:t>
      </w:r>
      <w:r w:rsidRPr="005D347E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>przetwarzanie moich danych osobowych na zasadach wskazanych powyżej.</w:t>
      </w:r>
    </w:p>
    <w:p w14:paraId="38933F29" w14:textId="77777777" w:rsidR="00207A2B" w:rsidRPr="005D347E" w:rsidRDefault="00207A2B" w:rsidP="00207A2B">
      <w:pPr>
        <w:widowControl w:val="0"/>
        <w:spacing w:after="160" w:line="320" w:lineRule="exact"/>
        <w:ind w:left="-426"/>
        <w:jc w:val="both"/>
        <w:rPr>
          <w:rFonts w:ascii="Verdana" w:hAnsi="Verdana" w:cstheme="minorHAnsi"/>
          <w:b/>
          <w:noProof/>
          <w:snapToGrid w:val="0"/>
          <w:sz w:val="20"/>
          <w:szCs w:val="20"/>
          <w:lang w:eastAsia="en-US"/>
        </w:rPr>
      </w:pPr>
      <w:r w:rsidRPr="005D347E">
        <w:rPr>
          <w:rFonts w:ascii="Verdana" w:hAnsi="Verdana" w:cstheme="minorHAnsi"/>
          <w:b/>
          <w:noProof/>
          <w:snapToGrid w:val="0"/>
          <w:sz w:val="20"/>
          <w:szCs w:val="20"/>
          <w:lang w:eastAsia="en-US"/>
        </w:rPr>
        <w:t>______________________</w:t>
      </w:r>
      <w:r>
        <w:rPr>
          <w:rFonts w:ascii="Verdana" w:hAnsi="Verdana" w:cstheme="minorHAnsi"/>
          <w:b/>
          <w:noProof/>
          <w:snapToGrid w:val="0"/>
          <w:sz w:val="20"/>
          <w:szCs w:val="20"/>
          <w:lang w:eastAsia="en-US"/>
        </w:rPr>
        <w:t>_______</w:t>
      </w:r>
      <w:r w:rsidRPr="005D347E">
        <w:rPr>
          <w:rFonts w:ascii="Verdana" w:hAnsi="Verdana" w:cstheme="minorHAnsi"/>
          <w:b/>
          <w:noProof/>
          <w:snapToGrid w:val="0"/>
          <w:sz w:val="20"/>
          <w:szCs w:val="20"/>
          <w:lang w:eastAsia="en-US"/>
        </w:rPr>
        <w:t>___</w:t>
      </w:r>
    </w:p>
    <w:p w14:paraId="03EAEBC7" w14:textId="77777777" w:rsidR="00207A2B" w:rsidRPr="00983440" w:rsidRDefault="00207A2B" w:rsidP="00207A2B">
      <w:pPr>
        <w:widowControl w:val="0"/>
        <w:spacing w:after="160" w:line="320" w:lineRule="exact"/>
        <w:ind w:left="-426"/>
        <w:jc w:val="both"/>
        <w:rPr>
          <w:rFonts w:ascii="Verdana" w:hAnsi="Verdana" w:cstheme="minorHAnsi"/>
          <w:sz w:val="20"/>
          <w:szCs w:val="20"/>
          <w:lang w:eastAsia="en-US"/>
        </w:rPr>
      </w:pPr>
      <w:r w:rsidRPr="005D347E">
        <w:rPr>
          <w:rFonts w:ascii="Verdana" w:hAnsi="Verdana" w:cstheme="minorHAnsi"/>
          <w:b/>
          <w:noProof/>
          <w:snapToGrid w:val="0"/>
          <w:sz w:val="20"/>
          <w:szCs w:val="20"/>
          <w:lang w:eastAsia="en-US"/>
        </w:rPr>
        <w:t>Data i podpis (czytelnie imię i nazwisko)</w:t>
      </w:r>
    </w:p>
    <w:p w14:paraId="59918BCD" w14:textId="77777777" w:rsidR="00207A2B" w:rsidRDefault="00207A2B" w:rsidP="00207A2B">
      <w:pPr>
        <w:spacing w:line="320" w:lineRule="exact"/>
        <w:rPr>
          <w:rFonts w:ascii="Verdana" w:hAnsi="Verdana" w:cstheme="minorHAnsi"/>
          <w:sz w:val="20"/>
          <w:szCs w:val="20"/>
        </w:rPr>
      </w:pPr>
    </w:p>
    <w:p w14:paraId="542C525E" w14:textId="77777777" w:rsidR="00207A2B" w:rsidRDefault="00207A2B" w:rsidP="00207A2B">
      <w:pPr>
        <w:spacing w:line="320" w:lineRule="exact"/>
        <w:rPr>
          <w:rFonts w:ascii="Verdana" w:hAnsi="Verdana" w:cstheme="minorHAnsi"/>
          <w:sz w:val="20"/>
          <w:szCs w:val="20"/>
        </w:rPr>
      </w:pPr>
    </w:p>
    <w:p w14:paraId="2B52BA2E" w14:textId="77777777" w:rsidR="00207A2B" w:rsidRDefault="00207A2B" w:rsidP="00207A2B">
      <w:pPr>
        <w:spacing w:line="320" w:lineRule="exact"/>
        <w:rPr>
          <w:rFonts w:ascii="Verdana" w:hAnsi="Verdana" w:cstheme="minorHAnsi"/>
          <w:sz w:val="20"/>
          <w:szCs w:val="20"/>
        </w:rPr>
      </w:pPr>
    </w:p>
    <w:p w14:paraId="605A745B" w14:textId="77777777" w:rsidR="00207A2B" w:rsidRDefault="00207A2B" w:rsidP="00207A2B">
      <w:pPr>
        <w:spacing w:line="320" w:lineRule="exact"/>
        <w:rPr>
          <w:rFonts w:ascii="Verdana" w:hAnsi="Verdana" w:cstheme="minorHAnsi"/>
          <w:sz w:val="20"/>
          <w:szCs w:val="20"/>
        </w:rPr>
      </w:pPr>
    </w:p>
    <w:bookmarkEnd w:id="0"/>
    <w:bookmarkEnd w:id="1"/>
    <w:sectPr w:rsidR="00207A2B" w:rsidSect="00B12204">
      <w:headerReference w:type="default" r:id="rId8"/>
      <w:footerReference w:type="default" r:id="rId9"/>
      <w:pgSz w:w="11906" w:h="16838"/>
      <w:pgMar w:top="424" w:right="850" w:bottom="550" w:left="141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73D2D" w14:textId="77777777" w:rsidR="00942870" w:rsidRDefault="00942870" w:rsidP="006778C2">
      <w:pPr>
        <w:spacing w:line="240" w:lineRule="auto"/>
      </w:pPr>
      <w:r>
        <w:separator/>
      </w:r>
    </w:p>
  </w:endnote>
  <w:endnote w:type="continuationSeparator" w:id="0">
    <w:p w14:paraId="271D0622" w14:textId="77777777" w:rsidR="00942870" w:rsidRDefault="00942870" w:rsidP="006778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Times New Roman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11ACF" w14:textId="376F49B1" w:rsidR="00C36805" w:rsidRPr="00CE65D3" w:rsidRDefault="00C36805">
    <w:pPr>
      <w:pStyle w:val="Stopka"/>
      <w:jc w:val="center"/>
      <w:rPr>
        <w:rFonts w:ascii="Verdana" w:hAnsi="Verdana"/>
        <w:sz w:val="20"/>
        <w:szCs w:val="20"/>
      </w:rPr>
    </w:pPr>
  </w:p>
  <w:p w14:paraId="72F94A13" w14:textId="77777777" w:rsidR="00C36805" w:rsidRDefault="00C368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9E6B4" w14:textId="77777777" w:rsidR="00942870" w:rsidRDefault="00942870" w:rsidP="006778C2">
      <w:pPr>
        <w:spacing w:line="240" w:lineRule="auto"/>
      </w:pPr>
      <w:r>
        <w:separator/>
      </w:r>
    </w:p>
  </w:footnote>
  <w:footnote w:type="continuationSeparator" w:id="0">
    <w:p w14:paraId="116D66D5" w14:textId="77777777" w:rsidR="00942870" w:rsidRDefault="00942870" w:rsidP="006778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8CB98" w14:textId="3639BB01" w:rsidR="006778C2" w:rsidRDefault="0080258E">
    <w:pPr>
      <w:pStyle w:val="Nagwek"/>
    </w:pPr>
    <w:r>
      <w:rPr>
        <w:noProof/>
      </w:rPr>
      <w:drawing>
        <wp:inline distT="0" distB="0" distL="0" distR="0" wp14:anchorId="0673ECDA" wp14:editId="69AF6CEC">
          <wp:extent cx="6121400" cy="1009650"/>
          <wp:effectExtent l="0" t="0" r="0" b="0"/>
          <wp:docPr id="773306928" name="Obraz 7733069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340A"/>
    <w:multiLevelType w:val="hybridMultilevel"/>
    <w:tmpl w:val="61E8653A"/>
    <w:lvl w:ilvl="0" w:tplc="093A6D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C110E0"/>
    <w:multiLevelType w:val="hybridMultilevel"/>
    <w:tmpl w:val="16343792"/>
    <w:lvl w:ilvl="0" w:tplc="3E84B996">
      <w:start w:val="1"/>
      <w:numFmt w:val="decimal"/>
      <w:lvlText w:val="§ 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392BF5"/>
    <w:multiLevelType w:val="hybridMultilevel"/>
    <w:tmpl w:val="38883322"/>
    <w:lvl w:ilvl="0" w:tplc="EB722B98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35CF6"/>
    <w:multiLevelType w:val="hybridMultilevel"/>
    <w:tmpl w:val="111A7452"/>
    <w:lvl w:ilvl="0" w:tplc="EB722B98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343CE"/>
    <w:multiLevelType w:val="hybridMultilevel"/>
    <w:tmpl w:val="0314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52E3C"/>
    <w:multiLevelType w:val="hybridMultilevel"/>
    <w:tmpl w:val="FDD6BBD6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0EAC17AF"/>
    <w:multiLevelType w:val="hybridMultilevel"/>
    <w:tmpl w:val="FF3E8E9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485FBF"/>
    <w:multiLevelType w:val="hybridMultilevel"/>
    <w:tmpl w:val="E1563732"/>
    <w:lvl w:ilvl="0" w:tplc="408A7E68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DA09F2"/>
    <w:multiLevelType w:val="hybridMultilevel"/>
    <w:tmpl w:val="6F4AF3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36424B0"/>
    <w:multiLevelType w:val="hybridMultilevel"/>
    <w:tmpl w:val="4DC29430"/>
    <w:lvl w:ilvl="0" w:tplc="3F2AB3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45BFA"/>
    <w:multiLevelType w:val="hybridMultilevel"/>
    <w:tmpl w:val="C2723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94D0E"/>
    <w:multiLevelType w:val="hybridMultilevel"/>
    <w:tmpl w:val="CA5CD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268D1"/>
    <w:multiLevelType w:val="hybridMultilevel"/>
    <w:tmpl w:val="6928C00C"/>
    <w:lvl w:ilvl="0" w:tplc="DFEE4A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42B00"/>
    <w:multiLevelType w:val="hybridMultilevel"/>
    <w:tmpl w:val="90163DE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3C32CC"/>
    <w:multiLevelType w:val="hybridMultilevel"/>
    <w:tmpl w:val="DEA4E5F6"/>
    <w:lvl w:ilvl="0" w:tplc="EB722B98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059AA"/>
    <w:multiLevelType w:val="hybridMultilevel"/>
    <w:tmpl w:val="4CDCF3BC"/>
    <w:lvl w:ilvl="0" w:tplc="3F2AB3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109EB"/>
    <w:multiLevelType w:val="hybridMultilevel"/>
    <w:tmpl w:val="73A86236"/>
    <w:lvl w:ilvl="0" w:tplc="17E4FB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5547C"/>
    <w:multiLevelType w:val="hybridMultilevel"/>
    <w:tmpl w:val="AAFE4636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8" w15:restartNumberingAfterBreak="0">
    <w:nsid w:val="30ED38AD"/>
    <w:multiLevelType w:val="hybridMultilevel"/>
    <w:tmpl w:val="09706C10"/>
    <w:lvl w:ilvl="0" w:tplc="093A6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44C07"/>
    <w:multiLevelType w:val="hybridMultilevel"/>
    <w:tmpl w:val="CA5CD4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71522"/>
    <w:multiLevelType w:val="hybridMultilevel"/>
    <w:tmpl w:val="DF94CD0C"/>
    <w:lvl w:ilvl="0" w:tplc="093A6D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7810AC1"/>
    <w:multiLevelType w:val="hybridMultilevel"/>
    <w:tmpl w:val="64A0E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5360F6"/>
    <w:multiLevelType w:val="hybridMultilevel"/>
    <w:tmpl w:val="FF3E8E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174450F"/>
    <w:multiLevelType w:val="hybridMultilevel"/>
    <w:tmpl w:val="34F275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A3515B"/>
    <w:multiLevelType w:val="hybridMultilevel"/>
    <w:tmpl w:val="9558EA56"/>
    <w:lvl w:ilvl="0" w:tplc="EB722B98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D1AB6"/>
    <w:multiLevelType w:val="hybridMultilevel"/>
    <w:tmpl w:val="DF8231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8BD4069"/>
    <w:multiLevelType w:val="hybridMultilevel"/>
    <w:tmpl w:val="C272377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C2CF7"/>
    <w:multiLevelType w:val="hybridMultilevel"/>
    <w:tmpl w:val="6EA41448"/>
    <w:lvl w:ilvl="0" w:tplc="EB722B98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63F9A"/>
    <w:multiLevelType w:val="hybridMultilevel"/>
    <w:tmpl w:val="7174D5CE"/>
    <w:lvl w:ilvl="0" w:tplc="0415000F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9" w15:restartNumberingAfterBreak="0">
    <w:nsid w:val="4FEE284F"/>
    <w:multiLevelType w:val="hybridMultilevel"/>
    <w:tmpl w:val="15E0805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0" w15:restartNumberingAfterBreak="0">
    <w:nsid w:val="500D4481"/>
    <w:multiLevelType w:val="hybridMultilevel"/>
    <w:tmpl w:val="FD7AE68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F15D6B"/>
    <w:multiLevelType w:val="hybridMultilevel"/>
    <w:tmpl w:val="39221E16"/>
    <w:lvl w:ilvl="0" w:tplc="093A6D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3E300C4"/>
    <w:multiLevelType w:val="hybridMultilevel"/>
    <w:tmpl w:val="1E5E7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782B43"/>
    <w:multiLevelType w:val="hybridMultilevel"/>
    <w:tmpl w:val="E49CD3E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 w15:restartNumberingAfterBreak="0">
    <w:nsid w:val="58BA3064"/>
    <w:multiLevelType w:val="hybridMultilevel"/>
    <w:tmpl w:val="1C54351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5" w15:restartNumberingAfterBreak="0">
    <w:nsid w:val="5AEA0A5D"/>
    <w:multiLevelType w:val="hybridMultilevel"/>
    <w:tmpl w:val="AC20DA4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D72049"/>
    <w:multiLevelType w:val="hybridMultilevel"/>
    <w:tmpl w:val="49F808A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0A90C18"/>
    <w:multiLevelType w:val="hybridMultilevel"/>
    <w:tmpl w:val="64CA14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7656AB1"/>
    <w:multiLevelType w:val="hybridMultilevel"/>
    <w:tmpl w:val="9B942D94"/>
    <w:lvl w:ilvl="0" w:tplc="EB722B98">
      <w:start w:val="1"/>
      <w:numFmt w:val="decimal"/>
      <w:lvlText w:val="§ 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7F56772"/>
    <w:multiLevelType w:val="hybridMultilevel"/>
    <w:tmpl w:val="B428F25A"/>
    <w:lvl w:ilvl="0" w:tplc="EB722B98">
      <w:start w:val="1"/>
      <w:numFmt w:val="decimal"/>
      <w:lvlText w:val="§ 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82B0446"/>
    <w:multiLevelType w:val="hybridMultilevel"/>
    <w:tmpl w:val="40E4B7FC"/>
    <w:lvl w:ilvl="0" w:tplc="5C860782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2763D4"/>
    <w:multiLevelType w:val="hybridMultilevel"/>
    <w:tmpl w:val="816CB468"/>
    <w:lvl w:ilvl="0" w:tplc="FAD2DF3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6F6074E9"/>
    <w:multiLevelType w:val="hybridMultilevel"/>
    <w:tmpl w:val="C66A4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72287B"/>
    <w:multiLevelType w:val="hybridMultilevel"/>
    <w:tmpl w:val="69EC1530"/>
    <w:lvl w:ilvl="0" w:tplc="EB722B98">
      <w:start w:val="1"/>
      <w:numFmt w:val="decimal"/>
      <w:lvlText w:val="§ %1."/>
      <w:lvlJc w:val="left"/>
      <w:pPr>
        <w:ind w:left="5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950" w:hanging="360"/>
      </w:pPr>
    </w:lvl>
    <w:lvl w:ilvl="2" w:tplc="0415001B" w:tentative="1">
      <w:start w:val="1"/>
      <w:numFmt w:val="lowerRoman"/>
      <w:lvlText w:val="%3."/>
      <w:lvlJc w:val="right"/>
      <w:pPr>
        <w:ind w:left="6670" w:hanging="180"/>
      </w:pPr>
    </w:lvl>
    <w:lvl w:ilvl="3" w:tplc="0415000F" w:tentative="1">
      <w:start w:val="1"/>
      <w:numFmt w:val="decimal"/>
      <w:lvlText w:val="%4."/>
      <w:lvlJc w:val="left"/>
      <w:pPr>
        <w:ind w:left="7390" w:hanging="360"/>
      </w:pPr>
    </w:lvl>
    <w:lvl w:ilvl="4" w:tplc="04150019" w:tentative="1">
      <w:start w:val="1"/>
      <w:numFmt w:val="lowerLetter"/>
      <w:lvlText w:val="%5."/>
      <w:lvlJc w:val="left"/>
      <w:pPr>
        <w:ind w:left="8110" w:hanging="360"/>
      </w:pPr>
    </w:lvl>
    <w:lvl w:ilvl="5" w:tplc="0415001B" w:tentative="1">
      <w:start w:val="1"/>
      <w:numFmt w:val="lowerRoman"/>
      <w:lvlText w:val="%6."/>
      <w:lvlJc w:val="right"/>
      <w:pPr>
        <w:ind w:left="8830" w:hanging="180"/>
      </w:pPr>
    </w:lvl>
    <w:lvl w:ilvl="6" w:tplc="0415000F" w:tentative="1">
      <w:start w:val="1"/>
      <w:numFmt w:val="decimal"/>
      <w:lvlText w:val="%7."/>
      <w:lvlJc w:val="left"/>
      <w:pPr>
        <w:ind w:left="9550" w:hanging="360"/>
      </w:pPr>
    </w:lvl>
    <w:lvl w:ilvl="7" w:tplc="04150019" w:tentative="1">
      <w:start w:val="1"/>
      <w:numFmt w:val="lowerLetter"/>
      <w:lvlText w:val="%8."/>
      <w:lvlJc w:val="left"/>
      <w:pPr>
        <w:ind w:left="10270" w:hanging="360"/>
      </w:pPr>
    </w:lvl>
    <w:lvl w:ilvl="8" w:tplc="0415001B" w:tentative="1">
      <w:start w:val="1"/>
      <w:numFmt w:val="lowerRoman"/>
      <w:lvlText w:val="%9."/>
      <w:lvlJc w:val="right"/>
      <w:pPr>
        <w:ind w:left="10990" w:hanging="180"/>
      </w:pPr>
    </w:lvl>
  </w:abstractNum>
  <w:abstractNum w:abstractNumId="44" w15:restartNumberingAfterBreak="0">
    <w:nsid w:val="7CA93B61"/>
    <w:multiLevelType w:val="hybridMultilevel"/>
    <w:tmpl w:val="CC742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E04BB1"/>
    <w:multiLevelType w:val="hybridMultilevel"/>
    <w:tmpl w:val="C69C037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16E0F7C">
      <w:start w:val="1"/>
      <w:numFmt w:val="lowerLetter"/>
      <w:lvlText w:val="%2)"/>
      <w:lvlJc w:val="left"/>
      <w:pPr>
        <w:ind w:left="101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1312364275">
    <w:abstractNumId w:val="17"/>
  </w:num>
  <w:num w:numId="2" w16cid:durableId="1433667729">
    <w:abstractNumId w:val="32"/>
  </w:num>
  <w:num w:numId="3" w16cid:durableId="321279239">
    <w:abstractNumId w:val="13"/>
  </w:num>
  <w:num w:numId="4" w16cid:durableId="1298493017">
    <w:abstractNumId w:val="11"/>
  </w:num>
  <w:num w:numId="5" w16cid:durableId="223369044">
    <w:abstractNumId w:val="43"/>
  </w:num>
  <w:num w:numId="6" w16cid:durableId="1931425489">
    <w:abstractNumId w:val="14"/>
  </w:num>
  <w:num w:numId="7" w16cid:durableId="1091044693">
    <w:abstractNumId w:val="27"/>
  </w:num>
  <w:num w:numId="8" w16cid:durableId="1841239330">
    <w:abstractNumId w:val="38"/>
  </w:num>
  <w:num w:numId="9" w16cid:durableId="910118362">
    <w:abstractNumId w:val="39"/>
  </w:num>
  <w:num w:numId="10" w16cid:durableId="1218397360">
    <w:abstractNumId w:val="24"/>
  </w:num>
  <w:num w:numId="11" w16cid:durableId="1196578471">
    <w:abstractNumId w:val="3"/>
  </w:num>
  <w:num w:numId="12" w16cid:durableId="665786545">
    <w:abstractNumId w:val="1"/>
  </w:num>
  <w:num w:numId="13" w16cid:durableId="1799107273">
    <w:abstractNumId w:val="2"/>
  </w:num>
  <w:num w:numId="14" w16cid:durableId="1833790288">
    <w:abstractNumId w:val="19"/>
  </w:num>
  <w:num w:numId="15" w16cid:durableId="627049633">
    <w:abstractNumId w:val="22"/>
  </w:num>
  <w:num w:numId="16" w16cid:durableId="582836949">
    <w:abstractNumId w:val="30"/>
  </w:num>
  <w:num w:numId="17" w16cid:durableId="1547646626">
    <w:abstractNumId w:val="40"/>
  </w:num>
  <w:num w:numId="18" w16cid:durableId="926621816">
    <w:abstractNumId w:val="6"/>
  </w:num>
  <w:num w:numId="19" w16cid:durableId="1135950136">
    <w:abstractNumId w:val="34"/>
  </w:num>
  <w:num w:numId="20" w16cid:durableId="1644773096">
    <w:abstractNumId w:val="41"/>
  </w:num>
  <w:num w:numId="21" w16cid:durableId="230775481">
    <w:abstractNumId w:val="16"/>
  </w:num>
  <w:num w:numId="22" w16cid:durableId="1480852244">
    <w:abstractNumId w:val="33"/>
  </w:num>
  <w:num w:numId="23" w16cid:durableId="54210686">
    <w:abstractNumId w:val="45"/>
  </w:num>
  <w:num w:numId="24" w16cid:durableId="1741097131">
    <w:abstractNumId w:val="25"/>
  </w:num>
  <w:num w:numId="25" w16cid:durableId="1291126539">
    <w:abstractNumId w:val="29"/>
  </w:num>
  <w:num w:numId="26" w16cid:durableId="789124584">
    <w:abstractNumId w:val="37"/>
  </w:num>
  <w:num w:numId="27" w16cid:durableId="2000689583">
    <w:abstractNumId w:val="4"/>
  </w:num>
  <w:num w:numId="28" w16cid:durableId="382796453">
    <w:abstractNumId w:val="15"/>
  </w:num>
  <w:num w:numId="29" w16cid:durableId="1234319909">
    <w:abstractNumId w:val="31"/>
  </w:num>
  <w:num w:numId="30" w16cid:durableId="1771972040">
    <w:abstractNumId w:val="9"/>
  </w:num>
  <w:num w:numId="31" w16cid:durableId="334722245">
    <w:abstractNumId w:val="42"/>
  </w:num>
  <w:num w:numId="32" w16cid:durableId="1271931241">
    <w:abstractNumId w:val="10"/>
  </w:num>
  <w:num w:numId="33" w16cid:durableId="1868643728">
    <w:abstractNumId w:val="28"/>
  </w:num>
  <w:num w:numId="34" w16cid:durableId="2125807217">
    <w:abstractNumId w:val="36"/>
  </w:num>
  <w:num w:numId="35" w16cid:durableId="894195224">
    <w:abstractNumId w:val="20"/>
  </w:num>
  <w:num w:numId="36" w16cid:durableId="196357509">
    <w:abstractNumId w:val="0"/>
  </w:num>
  <w:num w:numId="37" w16cid:durableId="343677441">
    <w:abstractNumId w:val="26"/>
  </w:num>
  <w:num w:numId="38" w16cid:durableId="1433668152">
    <w:abstractNumId w:val="18"/>
  </w:num>
  <w:num w:numId="39" w16cid:durableId="217936730">
    <w:abstractNumId w:val="35"/>
  </w:num>
  <w:num w:numId="40" w16cid:durableId="94642500">
    <w:abstractNumId w:val="23"/>
  </w:num>
  <w:num w:numId="41" w16cid:durableId="1857429117">
    <w:abstractNumId w:val="44"/>
  </w:num>
  <w:num w:numId="42" w16cid:durableId="1678842922">
    <w:abstractNumId w:val="7"/>
  </w:num>
  <w:num w:numId="43" w16cid:durableId="959991071">
    <w:abstractNumId w:val="21"/>
  </w:num>
  <w:num w:numId="44" w16cid:durableId="1176185424">
    <w:abstractNumId w:val="12"/>
  </w:num>
  <w:num w:numId="45" w16cid:durableId="2077970470">
    <w:abstractNumId w:val="8"/>
  </w:num>
  <w:num w:numId="46" w16cid:durableId="2594161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68D"/>
    <w:rsid w:val="00015202"/>
    <w:rsid w:val="00041326"/>
    <w:rsid w:val="0007781C"/>
    <w:rsid w:val="00084BB3"/>
    <w:rsid w:val="00092787"/>
    <w:rsid w:val="00092EA6"/>
    <w:rsid w:val="00092F65"/>
    <w:rsid w:val="000A3563"/>
    <w:rsid w:val="000C5236"/>
    <w:rsid w:val="000D60CF"/>
    <w:rsid w:val="00102CF9"/>
    <w:rsid w:val="00112164"/>
    <w:rsid w:val="00152416"/>
    <w:rsid w:val="00155DEB"/>
    <w:rsid w:val="00156A86"/>
    <w:rsid w:val="001573BF"/>
    <w:rsid w:val="00163DA7"/>
    <w:rsid w:val="001718C0"/>
    <w:rsid w:val="00185D04"/>
    <w:rsid w:val="00193EDF"/>
    <w:rsid w:val="00196972"/>
    <w:rsid w:val="001B2D95"/>
    <w:rsid w:val="001F4A51"/>
    <w:rsid w:val="001F776C"/>
    <w:rsid w:val="00207A2B"/>
    <w:rsid w:val="002308E6"/>
    <w:rsid w:val="00245D9A"/>
    <w:rsid w:val="00254467"/>
    <w:rsid w:val="002651C7"/>
    <w:rsid w:val="00265E6F"/>
    <w:rsid w:val="00271504"/>
    <w:rsid w:val="00280295"/>
    <w:rsid w:val="00292340"/>
    <w:rsid w:val="002A5B89"/>
    <w:rsid w:val="002B00AC"/>
    <w:rsid w:val="002E2671"/>
    <w:rsid w:val="002E3A53"/>
    <w:rsid w:val="002F63A3"/>
    <w:rsid w:val="0031707D"/>
    <w:rsid w:val="00357C1B"/>
    <w:rsid w:val="00363429"/>
    <w:rsid w:val="00395298"/>
    <w:rsid w:val="003B2E1B"/>
    <w:rsid w:val="003C66E7"/>
    <w:rsid w:val="003C6D09"/>
    <w:rsid w:val="003E28D8"/>
    <w:rsid w:val="004178CE"/>
    <w:rsid w:val="0042641F"/>
    <w:rsid w:val="004333BD"/>
    <w:rsid w:val="00433DAB"/>
    <w:rsid w:val="00453A33"/>
    <w:rsid w:val="0045638C"/>
    <w:rsid w:val="00462272"/>
    <w:rsid w:val="0048078E"/>
    <w:rsid w:val="004D7C9E"/>
    <w:rsid w:val="004F5429"/>
    <w:rsid w:val="004F5854"/>
    <w:rsid w:val="004F7D42"/>
    <w:rsid w:val="00503D40"/>
    <w:rsid w:val="005139AA"/>
    <w:rsid w:val="00513B15"/>
    <w:rsid w:val="005261D0"/>
    <w:rsid w:val="00530102"/>
    <w:rsid w:val="005328A4"/>
    <w:rsid w:val="00544795"/>
    <w:rsid w:val="00546FF7"/>
    <w:rsid w:val="00554226"/>
    <w:rsid w:val="005545F0"/>
    <w:rsid w:val="005816D0"/>
    <w:rsid w:val="00594165"/>
    <w:rsid w:val="00595C1A"/>
    <w:rsid w:val="005B0A42"/>
    <w:rsid w:val="005B12EB"/>
    <w:rsid w:val="005C1869"/>
    <w:rsid w:val="005D347E"/>
    <w:rsid w:val="005E4A7D"/>
    <w:rsid w:val="005F6512"/>
    <w:rsid w:val="0063587B"/>
    <w:rsid w:val="0064462A"/>
    <w:rsid w:val="006470AA"/>
    <w:rsid w:val="006778C2"/>
    <w:rsid w:val="00683F1A"/>
    <w:rsid w:val="006C268D"/>
    <w:rsid w:val="006C7680"/>
    <w:rsid w:val="006D694A"/>
    <w:rsid w:val="006E045C"/>
    <w:rsid w:val="006E3EB6"/>
    <w:rsid w:val="006F3CE6"/>
    <w:rsid w:val="00707F9C"/>
    <w:rsid w:val="00731690"/>
    <w:rsid w:val="00750EBF"/>
    <w:rsid w:val="0076755B"/>
    <w:rsid w:val="007A7559"/>
    <w:rsid w:val="007B6244"/>
    <w:rsid w:val="007B6E88"/>
    <w:rsid w:val="007C2CA7"/>
    <w:rsid w:val="007F466E"/>
    <w:rsid w:val="007F74A5"/>
    <w:rsid w:val="0080258E"/>
    <w:rsid w:val="0080318A"/>
    <w:rsid w:val="008037A4"/>
    <w:rsid w:val="00807267"/>
    <w:rsid w:val="0081079C"/>
    <w:rsid w:val="008161AD"/>
    <w:rsid w:val="00840C8B"/>
    <w:rsid w:val="00847AA0"/>
    <w:rsid w:val="008558E7"/>
    <w:rsid w:val="00864BFB"/>
    <w:rsid w:val="00873A62"/>
    <w:rsid w:val="00875FCD"/>
    <w:rsid w:val="0088577F"/>
    <w:rsid w:val="008A4F8D"/>
    <w:rsid w:val="008B5063"/>
    <w:rsid w:val="008C0995"/>
    <w:rsid w:val="008C2D03"/>
    <w:rsid w:val="008D2F7B"/>
    <w:rsid w:val="008E5729"/>
    <w:rsid w:val="008E6ED1"/>
    <w:rsid w:val="008F2450"/>
    <w:rsid w:val="0091448D"/>
    <w:rsid w:val="00940B56"/>
    <w:rsid w:val="00942870"/>
    <w:rsid w:val="00955B16"/>
    <w:rsid w:val="0098607F"/>
    <w:rsid w:val="009A357B"/>
    <w:rsid w:val="009B2C0C"/>
    <w:rsid w:val="009C3210"/>
    <w:rsid w:val="00A350CC"/>
    <w:rsid w:val="00A70764"/>
    <w:rsid w:val="00A8067F"/>
    <w:rsid w:val="00A873BB"/>
    <w:rsid w:val="00AA399D"/>
    <w:rsid w:val="00AB247C"/>
    <w:rsid w:val="00AC6900"/>
    <w:rsid w:val="00AE1913"/>
    <w:rsid w:val="00AE21AE"/>
    <w:rsid w:val="00B10A0B"/>
    <w:rsid w:val="00B12204"/>
    <w:rsid w:val="00B26FB0"/>
    <w:rsid w:val="00B26FBA"/>
    <w:rsid w:val="00B31E43"/>
    <w:rsid w:val="00B47C31"/>
    <w:rsid w:val="00B5409B"/>
    <w:rsid w:val="00B64788"/>
    <w:rsid w:val="00B70269"/>
    <w:rsid w:val="00B80EC4"/>
    <w:rsid w:val="00B96A9B"/>
    <w:rsid w:val="00BA16A5"/>
    <w:rsid w:val="00BC0654"/>
    <w:rsid w:val="00BC7FC0"/>
    <w:rsid w:val="00C021D2"/>
    <w:rsid w:val="00C321A5"/>
    <w:rsid w:val="00C35677"/>
    <w:rsid w:val="00C36805"/>
    <w:rsid w:val="00C43241"/>
    <w:rsid w:val="00C45875"/>
    <w:rsid w:val="00C646BD"/>
    <w:rsid w:val="00C907D8"/>
    <w:rsid w:val="00C94AAE"/>
    <w:rsid w:val="00CA0F88"/>
    <w:rsid w:val="00CB6E85"/>
    <w:rsid w:val="00CE65D3"/>
    <w:rsid w:val="00D00EB9"/>
    <w:rsid w:val="00D4280D"/>
    <w:rsid w:val="00DA38DB"/>
    <w:rsid w:val="00DC21E3"/>
    <w:rsid w:val="00DD1E51"/>
    <w:rsid w:val="00DE4838"/>
    <w:rsid w:val="00E004A4"/>
    <w:rsid w:val="00E247CC"/>
    <w:rsid w:val="00E25F09"/>
    <w:rsid w:val="00E37F05"/>
    <w:rsid w:val="00E52609"/>
    <w:rsid w:val="00E54BDB"/>
    <w:rsid w:val="00E74373"/>
    <w:rsid w:val="00E803E4"/>
    <w:rsid w:val="00E82D2C"/>
    <w:rsid w:val="00E83445"/>
    <w:rsid w:val="00EA1BCB"/>
    <w:rsid w:val="00EB0B7F"/>
    <w:rsid w:val="00EB35E1"/>
    <w:rsid w:val="00EF1593"/>
    <w:rsid w:val="00F36185"/>
    <w:rsid w:val="00F43509"/>
    <w:rsid w:val="00F44193"/>
    <w:rsid w:val="00F61989"/>
    <w:rsid w:val="00F63D37"/>
    <w:rsid w:val="00F75C24"/>
    <w:rsid w:val="00F802B9"/>
    <w:rsid w:val="00FB2FBB"/>
    <w:rsid w:val="00FD429A"/>
    <w:rsid w:val="00FE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4EC27"/>
  <w15:docId w15:val="{B3425FCB-2736-436D-AE67-0C4BCD8B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A755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755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7F46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46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46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46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466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E4838"/>
    <w:pPr>
      <w:spacing w:line="240" w:lineRule="auto"/>
    </w:pPr>
  </w:style>
  <w:style w:type="paragraph" w:styleId="Akapitzlist">
    <w:name w:val="List Paragraph"/>
    <w:basedOn w:val="Normalny"/>
    <w:uiPriority w:val="34"/>
    <w:qFormat/>
    <w:rsid w:val="00BC06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78C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78C2"/>
  </w:style>
  <w:style w:type="paragraph" w:styleId="Stopka">
    <w:name w:val="footer"/>
    <w:basedOn w:val="Normalny"/>
    <w:link w:val="StopkaZnak"/>
    <w:uiPriority w:val="99"/>
    <w:unhideWhenUsed/>
    <w:rsid w:val="006778C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78C2"/>
  </w:style>
  <w:style w:type="paragraph" w:customStyle="1" w:styleId="Zkladnodstavec">
    <w:name w:val="[Základní odstavec]"/>
    <w:basedOn w:val="Normalny"/>
    <w:uiPriority w:val="99"/>
    <w:rsid w:val="006778C2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75C24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5C24"/>
    <w:pPr>
      <w:spacing w:line="240" w:lineRule="auto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5C2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5C24"/>
    <w:rPr>
      <w:vertAlign w:val="superscript"/>
    </w:rPr>
  </w:style>
  <w:style w:type="paragraph" w:customStyle="1" w:styleId="paragraph">
    <w:name w:val="paragraph"/>
    <w:basedOn w:val="Normalny"/>
    <w:rsid w:val="00F75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Domylnaczcionkaakapitu"/>
    <w:rsid w:val="00F75C24"/>
  </w:style>
  <w:style w:type="character" w:customStyle="1" w:styleId="eop">
    <w:name w:val="eop"/>
    <w:basedOn w:val="Domylnaczcionkaakapitu"/>
    <w:rsid w:val="00F75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0E93F-D2B1-4710-B774-A3AFB11E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852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FCC</Company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Andersen</dc:creator>
  <cp:keywords/>
  <dc:description/>
  <cp:lastModifiedBy>Cipcer-Konsek, Irmina</cp:lastModifiedBy>
  <cp:revision>2</cp:revision>
  <cp:lastPrinted>2025-09-15T06:03:00Z</cp:lastPrinted>
  <dcterms:created xsi:type="dcterms:W3CDTF">2025-09-15T08:19:00Z</dcterms:created>
  <dcterms:modified xsi:type="dcterms:W3CDTF">2025-09-15T08:19:00Z</dcterms:modified>
</cp:coreProperties>
</file>